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08F77B" w14:textId="77777777" w:rsidR="009A68C2" w:rsidRPr="009B331B" w:rsidRDefault="009A68C2" w:rsidP="005E2F7E">
      <w:pPr>
        <w:tabs>
          <w:tab w:val="left" w:pos="6379"/>
        </w:tabs>
        <w:spacing w:after="0" w:line="278" w:lineRule="auto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200AD2AC" w14:textId="77777777" w:rsidR="009A68C2" w:rsidRPr="009B331B" w:rsidRDefault="009A68C2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Заместитель Генерального </w:t>
      </w:r>
    </w:p>
    <w:p w14:paraId="5A40D1AC" w14:textId="77777777" w:rsidR="009A68C2" w:rsidRPr="009B331B" w:rsidRDefault="00F25C5E" w:rsidP="0082275B">
      <w:pPr>
        <w:spacing w:after="0" w:line="278" w:lineRule="auto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9A68C2" w:rsidRPr="009B331B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="00590C5B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776CA8" w:rsidRPr="009B331B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9A68C2" w:rsidRPr="009B331B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03B88E60" w14:textId="77777777" w:rsidR="009A68C2" w:rsidRPr="009B331B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5A3AB903" w14:textId="77777777" w:rsidR="009A68C2" w:rsidRPr="009B331B" w:rsidRDefault="00990EA5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______________ В.В. Козлов </w:t>
      </w:r>
      <w:r w:rsidR="009A68C2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9D89484" w14:textId="10E4C795" w:rsidR="009A68C2" w:rsidRPr="009B331B" w:rsidRDefault="009A68C2" w:rsidP="0082275B">
      <w:pPr>
        <w:spacing w:after="0" w:line="278" w:lineRule="auto"/>
        <w:ind w:left="5528" w:firstLine="136"/>
        <w:rPr>
          <w:rFonts w:ascii="Times New Roman" w:hAnsi="Times New Roman"/>
          <w:color w:val="000000" w:themeColor="text1"/>
          <w:sz w:val="28"/>
          <w:szCs w:val="28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4D313E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F759FF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>2</w:t>
      </w:r>
      <w:r w:rsidR="0076133C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>1</w:t>
      </w:r>
      <w:r w:rsidR="004D313E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4D313E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F759FF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>января</w:t>
      </w:r>
      <w:r w:rsidR="004D313E" w:rsidRPr="009B331B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9A24D4" w:rsidRPr="009B331B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F759FF" w:rsidRPr="009B331B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9A24D4" w:rsidRPr="009B331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24C63910" w14:textId="77777777" w:rsidR="009A68C2" w:rsidRPr="009B331B" w:rsidRDefault="009A68C2" w:rsidP="009A68C2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9B331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Техническое задание на проведение закупки </w:t>
      </w:r>
      <w:r w:rsidR="00B7751A" w:rsidRPr="009B331B">
        <w:rPr>
          <w:rFonts w:ascii="Times New Roman" w:hAnsi="Times New Roman"/>
          <w:b/>
          <w:color w:val="000000" w:themeColor="text1"/>
          <w:sz w:val="28"/>
          <w:szCs w:val="28"/>
        </w:rPr>
        <w:t>товара</w:t>
      </w:r>
    </w:p>
    <w:p w14:paraId="6387DBA0" w14:textId="6A30EDBE" w:rsidR="009A68C2" w:rsidRPr="009B331B" w:rsidRDefault="009A68C2" w:rsidP="00B7751A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396446" w:rsidRPr="009B331B">
        <w:rPr>
          <w:rFonts w:ascii="Times New Roman" w:hAnsi="Times New Roman"/>
          <w:color w:val="000000" w:themeColor="text1"/>
          <w:sz w:val="24"/>
          <w:szCs w:val="24"/>
        </w:rPr>
        <w:t>ГКПЗ 2025</w:t>
      </w:r>
      <w:r w:rsidR="00DE7DEB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96446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года, </w:t>
      </w:r>
      <w:r w:rsidR="00DE7DEB" w:rsidRPr="009B331B">
        <w:rPr>
          <w:rFonts w:ascii="Times New Roman" w:hAnsi="Times New Roman"/>
          <w:color w:val="000000" w:themeColor="text1"/>
          <w:sz w:val="24"/>
          <w:szCs w:val="24"/>
        </w:rPr>
        <w:t>л</w:t>
      </w:r>
      <w:r w:rsidR="00396446" w:rsidRPr="009B331B">
        <w:rPr>
          <w:rFonts w:ascii="Times New Roman" w:hAnsi="Times New Roman"/>
          <w:color w:val="000000" w:themeColor="text1"/>
          <w:sz w:val="24"/>
          <w:szCs w:val="24"/>
        </w:rPr>
        <w:t>от №</w:t>
      </w:r>
      <w:r w:rsidR="00DE7DEB" w:rsidRPr="009B331B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96446" w:rsidRPr="009B331B">
        <w:rPr>
          <w:rFonts w:ascii="Times New Roman" w:hAnsi="Times New Roman"/>
          <w:color w:val="000000" w:themeColor="text1"/>
          <w:sz w:val="24"/>
          <w:szCs w:val="24"/>
        </w:rPr>
        <w:t>25.000005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090ED7" w:rsidRPr="00090ED7">
        <w:rPr>
          <w:rFonts w:ascii="Times New Roman" w:hAnsi="Times New Roman"/>
          <w:color w:val="000000" w:themeColor="text1"/>
          <w:sz w:val="24"/>
          <w:szCs w:val="24"/>
        </w:rPr>
        <w:t>Приобретение резервных ёмкостных трансформаторов напряжения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>».</w:t>
      </w:r>
      <w:r w:rsidR="007353C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396446" w:rsidRPr="009B331B">
        <w:rPr>
          <w:rFonts w:ascii="Times New Roman" w:hAnsi="Times New Roman"/>
          <w:color w:val="000000" w:themeColor="text1"/>
          <w:sz w:val="24"/>
          <w:szCs w:val="24"/>
        </w:rPr>
        <w:t>нвестиционная программа, код проекта 55.01.0213</w:t>
      </w:r>
      <w:r w:rsidR="00646C0B"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E016788" w14:textId="721D7440" w:rsidR="009A68C2" w:rsidRPr="009B331B" w:rsidRDefault="009A68C2" w:rsidP="00B7751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9B331B">
        <w:rPr>
          <w:b w:val="0"/>
          <w:color w:val="000000" w:themeColor="text1"/>
          <w:sz w:val="24"/>
          <w:szCs w:val="24"/>
        </w:rPr>
        <w:t>Наименование закупки:</w:t>
      </w:r>
      <w:r w:rsidR="00B54148" w:rsidRPr="009B331B">
        <w:rPr>
          <w:b w:val="0"/>
          <w:color w:val="000000" w:themeColor="text1"/>
          <w:sz w:val="24"/>
          <w:szCs w:val="24"/>
        </w:rPr>
        <w:t xml:space="preserve"> </w:t>
      </w:r>
      <w:r w:rsidR="00090ED7">
        <w:rPr>
          <w:b w:val="0"/>
          <w:color w:val="000000" w:themeColor="text1"/>
          <w:sz w:val="24"/>
          <w:szCs w:val="24"/>
        </w:rPr>
        <w:t>п</w:t>
      </w:r>
      <w:r w:rsidR="00DE7DEB" w:rsidRPr="009B331B">
        <w:rPr>
          <w:b w:val="0"/>
          <w:color w:val="000000" w:themeColor="text1"/>
          <w:sz w:val="24"/>
          <w:szCs w:val="24"/>
        </w:rPr>
        <w:t>риобретение резервных ёмкостных трансформаторов напряжения</w:t>
      </w:r>
      <w:r w:rsidR="00990EA5" w:rsidRPr="009B331B">
        <w:rPr>
          <w:b w:val="0"/>
          <w:color w:val="000000" w:themeColor="text1"/>
          <w:sz w:val="24"/>
          <w:szCs w:val="24"/>
        </w:rPr>
        <w:t xml:space="preserve"> </w:t>
      </w:r>
      <w:r w:rsidR="008477D3" w:rsidRPr="009B331B">
        <w:rPr>
          <w:b w:val="0"/>
          <w:sz w:val="24"/>
          <w:szCs w:val="24"/>
        </w:rPr>
        <w:t>НДК</w:t>
      </w:r>
      <w:r w:rsidR="005F5B02" w:rsidRPr="009B331B">
        <w:rPr>
          <w:b w:val="0"/>
          <w:sz w:val="24"/>
          <w:szCs w:val="24"/>
        </w:rPr>
        <w:t>М</w:t>
      </w:r>
      <w:r w:rsidR="008477D3" w:rsidRPr="009B331B">
        <w:rPr>
          <w:b w:val="0"/>
          <w:sz w:val="24"/>
          <w:szCs w:val="24"/>
        </w:rPr>
        <w:t>-220</w:t>
      </w:r>
      <w:r w:rsidR="00227F4A" w:rsidRPr="009B331B">
        <w:rPr>
          <w:b w:val="0"/>
          <w:sz w:val="24"/>
          <w:szCs w:val="24"/>
        </w:rPr>
        <w:t xml:space="preserve"> УХЛ1</w:t>
      </w:r>
      <w:r w:rsidR="009F0B05" w:rsidRPr="009B331B">
        <w:rPr>
          <w:b w:val="0"/>
          <w:color w:val="000000" w:themeColor="text1"/>
          <w:sz w:val="24"/>
          <w:szCs w:val="24"/>
        </w:rPr>
        <w:t xml:space="preserve"> (далее – Оборудование)</w:t>
      </w:r>
      <w:r w:rsidRPr="009B331B">
        <w:rPr>
          <w:b w:val="0"/>
          <w:color w:val="000000" w:themeColor="text1"/>
          <w:sz w:val="24"/>
          <w:szCs w:val="28"/>
        </w:rPr>
        <w:t>.</w:t>
      </w:r>
    </w:p>
    <w:p w14:paraId="46EDC783" w14:textId="6F01C078" w:rsidR="009A68C2" w:rsidRPr="009B331B" w:rsidRDefault="009A68C2" w:rsidP="00B7751A">
      <w:pPr>
        <w:spacing w:after="0"/>
        <w:jc w:val="both"/>
        <w:rPr>
          <w:rFonts w:ascii="Times New Roman" w:eastAsia="Times New Roman" w:hAnsi="Times New Roman"/>
          <w:color w:val="000000" w:themeColor="text1"/>
          <w:lang w:eastAsia="ru-RU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Начальная (предельная) стоимость поставки </w:t>
      </w:r>
      <w:r w:rsidR="00646C0B" w:rsidRPr="009B33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B28B0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908 476,00 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 xml:space="preserve">сомони </w:t>
      </w:r>
      <w:r w:rsidR="007B28B0" w:rsidRPr="009B331B">
        <w:rPr>
          <w:rFonts w:ascii="Times New Roman" w:hAnsi="Times New Roman"/>
          <w:i/>
          <w:iCs/>
          <w:color w:val="000000" w:themeColor="text1"/>
          <w:sz w:val="24"/>
          <w:szCs w:val="24"/>
        </w:rPr>
        <w:t>(Девятьсот восемь тысяч четыреста семьдесят шесть сомони</w:t>
      </w:r>
      <w:r w:rsidR="00090ED7">
        <w:rPr>
          <w:rFonts w:ascii="Times New Roman" w:hAnsi="Times New Roman"/>
          <w:i/>
          <w:iCs/>
          <w:color w:val="000000" w:themeColor="text1"/>
          <w:sz w:val="24"/>
          <w:szCs w:val="24"/>
        </w:rPr>
        <w:t>,</w:t>
      </w:r>
      <w:r w:rsidR="007B28B0" w:rsidRPr="009B331B">
        <w:rPr>
          <w:rFonts w:ascii="Times New Roman" w:hAnsi="Times New Roman"/>
          <w:i/>
          <w:iCs/>
          <w:color w:val="000000" w:themeColor="text1"/>
          <w:sz w:val="24"/>
          <w:szCs w:val="24"/>
        </w:rPr>
        <w:t xml:space="preserve"> 00 дирам)</w:t>
      </w:r>
      <w:r w:rsidR="00646C0B"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B0BD737" w14:textId="77777777" w:rsidR="009A68C2" w:rsidRPr="009B331B" w:rsidRDefault="009A68C2" w:rsidP="009A68C2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3285797E" w14:textId="77777777" w:rsidR="00A57C21" w:rsidRPr="009B331B" w:rsidRDefault="009A68C2" w:rsidP="00990EA5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</w:rPr>
      </w:pPr>
      <w:r w:rsidRPr="009B331B">
        <w:rPr>
          <w:color w:val="000000" w:themeColor="text1"/>
          <w:sz w:val="24"/>
        </w:rPr>
        <w:t xml:space="preserve">Заказ на </w:t>
      </w:r>
      <w:r w:rsidR="009F0B05" w:rsidRPr="009B331B">
        <w:rPr>
          <w:color w:val="000000" w:themeColor="text1"/>
          <w:sz w:val="24"/>
        </w:rPr>
        <w:t>поставку</w:t>
      </w:r>
    </w:p>
    <w:p w14:paraId="004C1EAB" w14:textId="4592B2EF" w:rsidR="009A68C2" w:rsidRPr="009B331B" w:rsidRDefault="00D3685E" w:rsidP="00990EA5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8"/>
        </w:rPr>
      </w:pPr>
      <w:r w:rsidRPr="009B331B">
        <w:rPr>
          <w:color w:val="000000" w:themeColor="text1"/>
          <w:sz w:val="24"/>
          <w:szCs w:val="24"/>
        </w:rPr>
        <w:t>трансформатора напряжения</w:t>
      </w:r>
      <w:r w:rsidRPr="009B331B">
        <w:rPr>
          <w:color w:val="000000" w:themeColor="text1"/>
          <w:sz w:val="24"/>
        </w:rPr>
        <w:t xml:space="preserve"> </w:t>
      </w:r>
      <w:r w:rsidR="002A0F4D" w:rsidRPr="009B331B">
        <w:rPr>
          <w:color w:val="000000" w:themeColor="text1"/>
          <w:sz w:val="24"/>
        </w:rPr>
        <w:t>ёмкостно</w:t>
      </w:r>
      <w:r w:rsidR="00CA3145" w:rsidRPr="009B331B">
        <w:rPr>
          <w:color w:val="000000" w:themeColor="text1"/>
          <w:sz w:val="24"/>
        </w:rPr>
        <w:t>го</w:t>
      </w:r>
      <w:r w:rsidR="00990EA5" w:rsidRPr="009B331B">
        <w:rPr>
          <w:color w:val="000000" w:themeColor="text1"/>
          <w:sz w:val="24"/>
          <w:szCs w:val="24"/>
        </w:rPr>
        <w:t xml:space="preserve"> </w:t>
      </w:r>
      <w:r w:rsidR="008477D3" w:rsidRPr="009B331B">
        <w:rPr>
          <w:sz w:val="24"/>
          <w:szCs w:val="24"/>
        </w:rPr>
        <w:t>НДК</w:t>
      </w:r>
      <w:r w:rsidR="00CB7276" w:rsidRPr="009B331B">
        <w:rPr>
          <w:sz w:val="24"/>
          <w:szCs w:val="24"/>
        </w:rPr>
        <w:t>М</w:t>
      </w:r>
      <w:r w:rsidR="008477D3" w:rsidRPr="009B331B">
        <w:rPr>
          <w:sz w:val="24"/>
          <w:szCs w:val="24"/>
        </w:rPr>
        <w:t>-220</w:t>
      </w:r>
      <w:r w:rsidR="00227F4A" w:rsidRPr="009B331B">
        <w:rPr>
          <w:sz w:val="24"/>
          <w:szCs w:val="24"/>
        </w:rPr>
        <w:t xml:space="preserve"> УХЛ1</w:t>
      </w:r>
      <w:r w:rsidR="0082275B" w:rsidRPr="009B331B">
        <w:rPr>
          <w:color w:val="000000" w:themeColor="text1"/>
          <w:sz w:val="24"/>
          <w:szCs w:val="28"/>
        </w:rPr>
        <w:t>.</w:t>
      </w:r>
    </w:p>
    <w:p w14:paraId="034136C1" w14:textId="77777777" w:rsidR="009A68C2" w:rsidRPr="009B331B" w:rsidRDefault="009A68C2" w:rsidP="0082275B">
      <w:pPr>
        <w:pStyle w:val="a7"/>
        <w:numPr>
          <w:ilvl w:val="0"/>
          <w:numId w:val="9"/>
        </w:numPr>
        <w:tabs>
          <w:tab w:val="left" w:pos="993"/>
        </w:tabs>
        <w:spacing w:before="20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требования:</w:t>
      </w:r>
    </w:p>
    <w:p w14:paraId="77DE392B" w14:textId="77777777" w:rsidR="008477D3" w:rsidRPr="009B331B" w:rsidRDefault="008477D3" w:rsidP="00457130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Страна-производитель –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РФ.</w:t>
      </w:r>
    </w:p>
    <w:p w14:paraId="23441189" w14:textId="77777777" w:rsidR="008477D3" w:rsidRPr="009B331B" w:rsidRDefault="008477D3" w:rsidP="00130CB9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="00846E5F"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9B331B">
        <w:rPr>
          <w:rFonts w:ascii="Times New Roman" w:eastAsia="TimesNewRomanPSMT" w:hAnsi="Times New Roman"/>
          <w:sz w:val="24"/>
          <w:szCs w:val="24"/>
        </w:rPr>
        <w:t>АО «Раменский электротехнический завод Энергия».</w:t>
      </w:r>
    </w:p>
    <w:p w14:paraId="05617031" w14:textId="77777777" w:rsidR="009A68C2" w:rsidRPr="009B331B" w:rsidRDefault="009A68C2" w:rsidP="008477D3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1 к</w:t>
      </w:r>
      <w:r w:rsidR="0082275B" w:rsidRPr="009B331B">
        <w:rPr>
          <w:rFonts w:ascii="Times New Roman" w:hAnsi="Times New Roman"/>
          <w:color w:val="000000" w:themeColor="text1"/>
          <w:sz w:val="24"/>
          <w:szCs w:val="24"/>
        </w:rPr>
        <w:t>омплек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D235A7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(3</w:t>
      </w:r>
      <w:r w:rsidR="009F0B05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шт.</w:t>
      </w:r>
      <w:r w:rsidR="00055864" w:rsidRPr="009B331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619BCDB" w14:textId="75D6F4D3" w:rsidR="009A68C2" w:rsidRPr="009B33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="00CD18F9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Упаковка и маркировка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должна быть завода-изготовителя, которая обеспечивает сохранность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Оборудования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7A1909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от механических повреждений и воздействия атмосферных осадков на всех этапах транспортировки, а также во время операций погрузки, выгрузки и перемещения на месте.</w:t>
      </w:r>
      <w:r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Упаковка невозвратная.</w:t>
      </w:r>
    </w:p>
    <w:p w14:paraId="246EC1C0" w14:textId="132C862B" w:rsidR="0027271E" w:rsidRPr="009B331B" w:rsidRDefault="009A68C2" w:rsidP="0077262A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2A571B" w:rsidRPr="002A571B">
        <w:rPr>
          <w:rFonts w:ascii="Times New Roman" w:hAnsi="Times New Roman"/>
          <w:sz w:val="24"/>
          <w:szCs w:val="24"/>
        </w:rPr>
        <w:t>На условиях поставки DDP, Республика Таджикистан, Дангаринский район, посёлок Сангтуда, производственная территория Сангтудинской ГЭС-1 в соответствии с Инкотермс 2010</w:t>
      </w:r>
      <w:bookmarkStart w:id="0" w:name="_GoBack"/>
      <w:bookmarkEnd w:id="0"/>
      <w:r w:rsidR="000D6B25" w:rsidRPr="009B331B">
        <w:rPr>
          <w:rFonts w:ascii="Times New Roman" w:hAnsi="Times New Roman"/>
          <w:sz w:val="24"/>
          <w:szCs w:val="24"/>
        </w:rPr>
        <w:t>.</w:t>
      </w:r>
    </w:p>
    <w:p w14:paraId="480BB253" w14:textId="60677A9B" w:rsidR="00B7751A" w:rsidRPr="009B331B" w:rsidRDefault="009A68C2" w:rsidP="0017609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="00CD7405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Оборудования на расчетный счет </w:t>
      </w:r>
      <w:r w:rsidR="00C374FA" w:rsidRPr="009B331B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. Полный расчет производится в течение 30 рабочих дней после подписания акта приема-передачи Оборудования на основании выставленного счета.</w:t>
      </w:r>
    </w:p>
    <w:p w14:paraId="03C4F040" w14:textId="0B101F38" w:rsidR="009A68C2" w:rsidRPr="00084F27" w:rsidRDefault="009A68C2" w:rsidP="000433C0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4F27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084F27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084F27" w:rsidRPr="00084F27">
        <w:rPr>
          <w:rFonts w:ascii="Times New Roman" w:hAnsi="Times New Roman"/>
          <w:color w:val="000000" w:themeColor="text1"/>
          <w:sz w:val="24"/>
          <w:szCs w:val="24"/>
        </w:rPr>
        <w:t>01.04.2025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084F27" w:rsidRPr="00084F27">
        <w:rPr>
          <w:rFonts w:ascii="Times New Roman" w:hAnsi="Times New Roman"/>
          <w:color w:val="000000" w:themeColor="text1"/>
          <w:sz w:val="24"/>
          <w:szCs w:val="24"/>
        </w:rPr>
        <w:t xml:space="preserve"> – 29.08.2025</w:t>
      </w:r>
      <w:r w:rsidR="00090ED7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084F2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5416F6A" w14:textId="3E321C9E" w:rsidR="009A68C2" w:rsidRPr="009B33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дополнительным услугам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F6A1C" w:rsidRPr="009B331B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Не устанавливаются</w:t>
      </w:r>
      <w:r w:rsidRPr="009B331B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>.</w:t>
      </w:r>
    </w:p>
    <w:p w14:paraId="2A5BF6C6" w14:textId="4974801C" w:rsidR="009A68C2" w:rsidRPr="009B331B" w:rsidRDefault="009A68C2" w:rsidP="00B8590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сроку и условиям гарантийного обслуживания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bookmarkStart w:id="1" w:name="_Hlk34205087"/>
      <w:r w:rsidR="00FB34C7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срок </w:t>
      </w:r>
      <w:r w:rsidR="009554F4" w:rsidRPr="009B331B">
        <w:rPr>
          <w:rFonts w:ascii="Times New Roman" w:hAnsi="Times New Roman"/>
          <w:color w:val="000000" w:themeColor="text1"/>
          <w:sz w:val="24"/>
          <w:szCs w:val="24"/>
        </w:rPr>
        <w:t>производителя</w:t>
      </w:r>
      <w:r w:rsidR="001F1E60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на Оборудование</w:t>
      </w:r>
      <w:r w:rsidR="009554F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8590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составляет </w:t>
      </w:r>
      <w:r w:rsidR="008477D3" w:rsidRPr="009B331B">
        <w:rPr>
          <w:rFonts w:ascii="Times New Roman" w:hAnsi="Times New Roman"/>
          <w:color w:val="000000" w:themeColor="text1"/>
          <w:sz w:val="24"/>
          <w:szCs w:val="24"/>
        </w:rPr>
        <w:t>36</w:t>
      </w:r>
      <w:r w:rsidR="009554F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месяцев с момента ввода в эксплуатацию</w:t>
      </w:r>
      <w:r w:rsidR="00E72435" w:rsidRPr="009B331B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9554F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72435" w:rsidRPr="009B331B">
        <w:rPr>
          <w:rFonts w:ascii="Times New Roman" w:hAnsi="Times New Roman"/>
          <w:color w:val="000000" w:themeColor="text1"/>
          <w:sz w:val="24"/>
          <w:szCs w:val="24"/>
        </w:rPr>
        <w:t>но не более 48 месяцев со дня выпуска заводом-изготовителем</w:t>
      </w:r>
      <w:r w:rsidR="009554F4"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  <w:bookmarkEnd w:id="1"/>
      <w:r w:rsidR="00BA769B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В течение гарантийного срока </w:t>
      </w:r>
      <w:r w:rsidR="00AC6CCE" w:rsidRPr="009B331B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="00EE1BFD" w:rsidRPr="009B331B">
        <w:rPr>
          <w:rFonts w:ascii="Times New Roman" w:hAnsi="Times New Roman"/>
          <w:color w:val="000000" w:themeColor="text1"/>
          <w:sz w:val="24"/>
          <w:szCs w:val="24"/>
        </w:rPr>
        <w:t>частник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 техническим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описанием производителя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Оборудования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. При получении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557A0E" w:rsidRPr="009B331B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Оборудовани</w:t>
      </w:r>
      <w:r w:rsidR="00557A0E" w:rsidRPr="009B331B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AC6CCE" w:rsidRPr="009B331B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качественным или поставляет недостающие комплектующие. Замену</w:t>
      </w:r>
      <w:r w:rsidR="00AC6CCE" w:rsidRPr="009B331B">
        <w:rPr>
          <w:rFonts w:ascii="Times New Roman" w:hAnsi="Times New Roman"/>
          <w:color w:val="000000" w:themeColor="text1"/>
          <w:sz w:val="24"/>
          <w:szCs w:val="24"/>
        </w:rPr>
        <w:t>/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AC6CCE" w:rsidRPr="009B331B">
        <w:rPr>
          <w:rFonts w:ascii="Times New Roman" w:hAnsi="Times New Roman"/>
          <w:color w:val="000000" w:themeColor="text1"/>
          <w:sz w:val="24"/>
          <w:szCs w:val="24"/>
        </w:rPr>
        <w:t>/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отсутствующих комплектующих, </w:t>
      </w:r>
      <w:r w:rsidR="00AC6CCE" w:rsidRPr="009B331B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Оборудование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516C56D" w14:textId="77777777" w:rsidR="009A68C2" w:rsidRPr="009B331B" w:rsidRDefault="009A68C2" w:rsidP="0043360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646C0B" w:rsidRPr="009B331B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75A0A29D" w14:textId="28AE3323" w:rsidR="009A68C2" w:rsidRPr="009B331B" w:rsidRDefault="009A68C2" w:rsidP="00781514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A0B81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="00781514" w:rsidRPr="009B331B">
        <w:rPr>
          <w:rFonts w:ascii="Times New Roman" w:hAnsi="Times New Roman"/>
          <w:sz w:val="24"/>
          <w:szCs w:val="24"/>
        </w:rPr>
        <w:t xml:space="preserve">Документация по гарантийному обслуживанию, техническая документация, подробная спецификация и иная эксплуатационная документация на русском языке, а также </w:t>
      </w:r>
      <w:r w:rsidR="00781514" w:rsidRPr="009B331B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781514" w:rsidRPr="009B331B">
        <w:rPr>
          <w:rFonts w:ascii="Times New Roman" w:hAnsi="Times New Roman"/>
          <w:sz w:val="24"/>
          <w:szCs w:val="24"/>
        </w:rPr>
        <w:t>.</w:t>
      </w:r>
    </w:p>
    <w:p w14:paraId="2E8B4DD5" w14:textId="6FDDCE89" w:rsidR="009A68C2" w:rsidRPr="009B33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комплекту расходных материалов и запасных частей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0347C" w:rsidRPr="009B331B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135B454" w14:textId="45D9BF06" w:rsidR="009A68C2" w:rsidRPr="009B331B" w:rsidRDefault="009A68C2" w:rsidP="009A68C2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</w:t>
      </w:r>
      <w:r w:rsidR="00B7751A" w:rsidRPr="009B331B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A2558" w:rsidRPr="009B331B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7453CD15" w14:textId="77777777" w:rsidR="009A68C2" w:rsidRPr="009B331B" w:rsidRDefault="009A68C2" w:rsidP="0082275B">
      <w:pPr>
        <w:pStyle w:val="a7"/>
        <w:numPr>
          <w:ilvl w:val="1"/>
          <w:numId w:val="1"/>
        </w:numPr>
        <w:tabs>
          <w:tab w:val="clear" w:pos="1440"/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продукции.</w:t>
      </w:r>
    </w:p>
    <w:p w14:paraId="4DEFA546" w14:textId="77777777" w:rsidR="00660495" w:rsidRPr="009B331B" w:rsidRDefault="009A68C2" w:rsidP="0082275B">
      <w:pPr>
        <w:pStyle w:val="a7"/>
        <w:numPr>
          <w:ilvl w:val="1"/>
          <w:numId w:val="11"/>
        </w:numPr>
        <w:tabs>
          <w:tab w:val="num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Общие требования:</w:t>
      </w:r>
    </w:p>
    <w:tbl>
      <w:tblPr>
        <w:tblStyle w:val="a8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5954"/>
        <w:gridCol w:w="2942"/>
      </w:tblGrid>
      <w:tr w:rsidR="008477D3" w:rsidRPr="009B331B" w14:paraId="7F6A1916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7DA45800" w14:textId="77777777" w:rsidR="008477D3" w:rsidRPr="009B331B" w:rsidRDefault="008477D3" w:rsidP="00B152A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</w:pPr>
            <w:r w:rsidRPr="009B33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Тип</w:t>
            </w:r>
          </w:p>
        </w:tc>
        <w:tc>
          <w:tcPr>
            <w:tcW w:w="2942" w:type="dxa"/>
            <w:vAlign w:val="center"/>
          </w:tcPr>
          <w:p w14:paraId="24D0F595" w14:textId="77777777" w:rsidR="008477D3" w:rsidRPr="009B331B" w:rsidRDefault="008477D3" w:rsidP="00B152A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31B">
              <w:rPr>
                <w:rFonts w:ascii="Times New Roman" w:hAnsi="Times New Roman"/>
                <w:sz w:val="24"/>
                <w:szCs w:val="24"/>
              </w:rPr>
              <w:t>НДК</w:t>
            </w:r>
            <w:r w:rsidR="003B38BF" w:rsidRPr="009B331B">
              <w:rPr>
                <w:rFonts w:ascii="Times New Roman" w:hAnsi="Times New Roman"/>
                <w:sz w:val="24"/>
                <w:szCs w:val="24"/>
              </w:rPr>
              <w:t>М</w:t>
            </w:r>
            <w:r w:rsidRPr="009B331B">
              <w:rPr>
                <w:rFonts w:ascii="Times New Roman" w:hAnsi="Times New Roman"/>
                <w:sz w:val="24"/>
                <w:szCs w:val="24"/>
              </w:rPr>
              <w:t>-220</w:t>
            </w:r>
            <w:r w:rsidR="00DA7E86"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УХЛ1</w:t>
            </w:r>
          </w:p>
        </w:tc>
      </w:tr>
      <w:tr w:rsidR="008477D3" w:rsidRPr="009B331B" w14:paraId="5B542AFA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24515788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напряжение, кВ</w:t>
            </w:r>
          </w:p>
        </w:tc>
        <w:tc>
          <w:tcPr>
            <w:tcW w:w="2942" w:type="dxa"/>
            <w:vAlign w:val="center"/>
          </w:tcPr>
          <w:p w14:paraId="5F97BDAB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</w:tr>
      <w:tr w:rsidR="008477D3" w:rsidRPr="009B331B" w14:paraId="13C9A01B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47019B33" w14:textId="77777777" w:rsidR="008477D3" w:rsidRPr="009B331B" w:rsidRDefault="008477D3" w:rsidP="00B152AC">
            <w:pPr>
              <w:pStyle w:val="a7"/>
              <w:spacing w:line="276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31B">
              <w:rPr>
                <w:rFonts w:ascii="Times New Roman" w:hAnsi="Times New Roman"/>
                <w:bCs/>
                <w:color w:val="000000" w:themeColor="text1"/>
                <w:sz w:val="24"/>
                <w:szCs w:val="28"/>
              </w:rPr>
              <w:t>Наибольшее рабочее напряжение, кВ</w:t>
            </w:r>
          </w:p>
        </w:tc>
        <w:tc>
          <w:tcPr>
            <w:tcW w:w="2942" w:type="dxa"/>
            <w:vAlign w:val="center"/>
          </w:tcPr>
          <w:p w14:paraId="23ABE053" w14:textId="77777777" w:rsidR="008477D3" w:rsidRPr="009B331B" w:rsidRDefault="008477D3" w:rsidP="00B152AC">
            <w:pPr>
              <w:pStyle w:val="a7"/>
              <w:spacing w:line="276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B33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</w:t>
            </w:r>
          </w:p>
        </w:tc>
      </w:tr>
      <w:tr w:rsidR="008477D3" w:rsidRPr="009B331B" w14:paraId="16ECA2CC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390FD804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основной вторичной обмотки №1, кВ</w:t>
            </w:r>
          </w:p>
        </w:tc>
        <w:tc>
          <w:tcPr>
            <w:tcW w:w="2942" w:type="dxa"/>
            <w:vAlign w:val="center"/>
          </w:tcPr>
          <w:p w14:paraId="2FDEF1BD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0,1/√3</w:t>
            </w:r>
          </w:p>
        </w:tc>
      </w:tr>
      <w:tr w:rsidR="008477D3" w:rsidRPr="009B331B" w14:paraId="36E5EDAA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0F2E3C5C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основной вторичной обмотки №2, кВ</w:t>
            </w:r>
          </w:p>
        </w:tc>
        <w:tc>
          <w:tcPr>
            <w:tcW w:w="2942" w:type="dxa"/>
            <w:vAlign w:val="center"/>
          </w:tcPr>
          <w:p w14:paraId="7BCE5D80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0,1/√3</w:t>
            </w:r>
          </w:p>
        </w:tc>
      </w:tr>
      <w:tr w:rsidR="008477D3" w:rsidRPr="009B331B" w14:paraId="5FE020D6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2DDB5778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Номинальное напряжение дополнительной вторичной обмотки №3, кВ</w:t>
            </w:r>
          </w:p>
        </w:tc>
        <w:tc>
          <w:tcPr>
            <w:tcW w:w="2942" w:type="dxa"/>
            <w:vAlign w:val="center"/>
          </w:tcPr>
          <w:p w14:paraId="52B75FB9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477D3" w:rsidRPr="009B331B" w14:paraId="5D982708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34588969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Номинальная мощность основной вторичной обмотки №1 в классе точности 0,2, ВА</w:t>
            </w:r>
          </w:p>
        </w:tc>
        <w:tc>
          <w:tcPr>
            <w:tcW w:w="2942" w:type="dxa"/>
            <w:vAlign w:val="center"/>
          </w:tcPr>
          <w:p w14:paraId="439C488D" w14:textId="77777777" w:rsidR="008477D3" w:rsidRPr="009B331B" w:rsidRDefault="008477D3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477D3" w:rsidRPr="009B331B" w14:paraId="5A8705A8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311E47A2" w14:textId="77777777" w:rsidR="008477D3" w:rsidRPr="009B331B" w:rsidRDefault="008477D3" w:rsidP="00B152AC">
            <w:pPr>
              <w:spacing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Номинальная мощность основной вторичной обмотки №2 в классах точности 1,0, ВА</w:t>
            </w:r>
          </w:p>
        </w:tc>
        <w:tc>
          <w:tcPr>
            <w:tcW w:w="2942" w:type="dxa"/>
            <w:vAlign w:val="center"/>
          </w:tcPr>
          <w:p w14:paraId="71AED0A4" w14:textId="77777777" w:rsidR="008477D3" w:rsidRPr="009B331B" w:rsidRDefault="008477D3" w:rsidP="00B152AC">
            <w:pPr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</w:tr>
      <w:tr w:rsidR="008477D3" w:rsidRPr="009B331B" w14:paraId="4D0DA6E2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08F0F565" w14:textId="77777777" w:rsidR="008477D3" w:rsidRPr="009B331B" w:rsidRDefault="008477D3" w:rsidP="004A528F">
            <w:pPr>
              <w:spacing w:before="100" w:beforeAutospacing="1" w:after="100" w:afterAutospacing="1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Номинальная мощность дополнительной вторичной обмотки №3 в классах точности 3,0, ВА</w:t>
            </w:r>
            <w:r w:rsidR="004A528F"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A72DE"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3Р</w:t>
            </w:r>
          </w:p>
        </w:tc>
        <w:tc>
          <w:tcPr>
            <w:tcW w:w="2942" w:type="dxa"/>
            <w:vAlign w:val="center"/>
          </w:tcPr>
          <w:p w14:paraId="1F02E4BB" w14:textId="77777777" w:rsidR="008477D3" w:rsidRPr="009B331B" w:rsidRDefault="004A72DE" w:rsidP="00B152AC">
            <w:pPr>
              <w:spacing w:before="100" w:beforeAutospacing="1" w:after="100" w:afterAutospacing="1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</w:t>
            </w:r>
          </w:p>
        </w:tc>
      </w:tr>
      <w:tr w:rsidR="004A528F" w:rsidRPr="009B331B" w14:paraId="48D08B97" w14:textId="77777777" w:rsidTr="004A72DE">
        <w:trPr>
          <w:trHeight w:val="454"/>
        </w:trPr>
        <w:tc>
          <w:tcPr>
            <w:tcW w:w="5954" w:type="dxa"/>
            <w:vAlign w:val="center"/>
          </w:tcPr>
          <w:p w14:paraId="1FC81AD9" w14:textId="77777777" w:rsidR="004A528F" w:rsidRPr="009B331B" w:rsidRDefault="004A72DE" w:rsidP="004A528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Климатическое исполнение</w:t>
            </w:r>
          </w:p>
        </w:tc>
        <w:tc>
          <w:tcPr>
            <w:tcW w:w="2942" w:type="dxa"/>
            <w:vAlign w:val="center"/>
          </w:tcPr>
          <w:p w14:paraId="5ABABC24" w14:textId="77777777" w:rsidR="004A528F" w:rsidRPr="009B331B" w:rsidRDefault="004A72DE" w:rsidP="00B152A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33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УХЛ1</w:t>
            </w:r>
          </w:p>
        </w:tc>
      </w:tr>
    </w:tbl>
    <w:p w14:paraId="038809E2" w14:textId="77777777" w:rsidR="009A68C2" w:rsidRPr="009B331B" w:rsidRDefault="009A68C2" w:rsidP="00940049">
      <w:pPr>
        <w:pStyle w:val="a7"/>
        <w:numPr>
          <w:ilvl w:val="0"/>
          <w:numId w:val="12"/>
        </w:numPr>
        <w:spacing w:before="240" w:after="0"/>
        <w:ind w:left="850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Требование того, что продукция должна быть новой и ранее неиспользованной</w:t>
      </w:r>
      <w:r w:rsidR="00A470B8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Оборудование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долж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но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, в фирменной упаковке, ранее не использованн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ое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4EFD768" w14:textId="77777777" w:rsidR="009F31C8" w:rsidRPr="009B331B" w:rsidRDefault="009A68C2" w:rsidP="001D203D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соответствию продукции определенным стандартам (перечислить)</w:t>
      </w:r>
      <w:r w:rsidR="00313D25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0046A8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Межгосударственный стандарт ГОСТ </w:t>
      </w:r>
      <w:r w:rsidR="000046A8" w:rsidRPr="009B331B">
        <w:rPr>
          <w:rFonts w:ascii="Times New Roman" w:hAnsi="Times New Roman"/>
          <w:color w:val="000000" w:themeColor="text1"/>
          <w:sz w:val="24"/>
          <w:szCs w:val="24"/>
          <w:lang w:val="en-US"/>
        </w:rPr>
        <w:t>IEC</w:t>
      </w:r>
      <w:r w:rsidR="000046A8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60044-1-2013, </w:t>
      </w:r>
      <w:r w:rsidR="004E14D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ГОСТ </w:t>
      </w:r>
      <w:r w:rsidR="00E30833" w:rsidRPr="009B331B">
        <w:rPr>
          <w:rFonts w:ascii="Times New Roman" w:hAnsi="Times New Roman"/>
          <w:color w:val="000000" w:themeColor="text1"/>
          <w:sz w:val="24"/>
          <w:szCs w:val="24"/>
        </w:rPr>
        <w:t>Р 59409-2021</w:t>
      </w:r>
      <w:r w:rsidR="000046A8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4E14D4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ГОСТ </w:t>
      </w:r>
      <w:r w:rsidR="00E30833" w:rsidRPr="009B331B">
        <w:rPr>
          <w:rFonts w:ascii="Times New Roman" w:hAnsi="Times New Roman"/>
          <w:color w:val="000000" w:themeColor="text1"/>
          <w:sz w:val="24"/>
          <w:szCs w:val="24"/>
        </w:rPr>
        <w:t>МЭК 6</w:t>
      </w:r>
      <w:r w:rsidR="00FE115F" w:rsidRPr="009B331B">
        <w:rPr>
          <w:rFonts w:ascii="Times New Roman" w:hAnsi="Times New Roman"/>
          <w:color w:val="000000" w:themeColor="text1"/>
          <w:sz w:val="24"/>
          <w:szCs w:val="24"/>
        </w:rPr>
        <w:t>1869-5-2019</w:t>
      </w:r>
      <w:r w:rsidR="004E14D4"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275C04" w14:textId="77777777" w:rsidR="009A68C2" w:rsidRPr="009B331B" w:rsidRDefault="009F31C8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A68C2"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="009A68C2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B62561" w:rsidRPr="009B331B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9A68C2" w:rsidRPr="009B331B">
        <w:rPr>
          <w:rFonts w:ascii="Times New Roman" w:hAnsi="Times New Roman"/>
          <w:color w:val="000000" w:themeColor="text1"/>
          <w:sz w:val="24"/>
          <w:szCs w:val="24"/>
        </w:rPr>
        <w:t>унктом 2.1.</w:t>
      </w:r>
    </w:p>
    <w:p w14:paraId="1101D7E1" w14:textId="77777777" w:rsidR="009A68C2" w:rsidRPr="009B331B" w:rsidRDefault="009A68C2" w:rsidP="00B7751A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Общие функциональные требования (перечень исполняемых функций) –</w:t>
      </w:r>
      <w:r w:rsidR="005D526D"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62561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Д</w:t>
      </w:r>
      <w:r w:rsidR="00E30833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ля преобразования напряжения</w:t>
      </w:r>
      <w:r w:rsidR="00EE6AC7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большого величины до значения, удобного для измерения, учета, автоматики и в устройствах релейной защиты</w:t>
      </w:r>
      <w:r w:rsidR="00646C0B" w:rsidRPr="009B331B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0EC37EB9" w14:textId="77777777" w:rsidR="009A68C2" w:rsidRPr="009B331B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Базовая комплектация.</w:t>
      </w:r>
    </w:p>
    <w:p w14:paraId="7CE14A95" w14:textId="7ABD7979" w:rsidR="009A68C2" w:rsidRPr="009B331B" w:rsidRDefault="009A68C2" w:rsidP="009A68C2">
      <w:pPr>
        <w:pStyle w:val="a7"/>
        <w:numPr>
          <w:ilvl w:val="0"/>
          <w:numId w:val="12"/>
        </w:numPr>
        <w:spacing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76133C" w:rsidRPr="009B331B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унктом 2.1.</w:t>
      </w:r>
    </w:p>
    <w:p w14:paraId="69F72BFD" w14:textId="653D6B97" w:rsidR="009A68C2" w:rsidRPr="009B331B" w:rsidRDefault="009A68C2" w:rsidP="00EE48D9">
      <w:pPr>
        <w:pStyle w:val="a7"/>
        <w:numPr>
          <w:ilvl w:val="0"/>
          <w:numId w:val="12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1C1136" w:rsidRPr="009B331B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A6604" w:rsidRPr="009B331B">
        <w:rPr>
          <w:rFonts w:ascii="Times New Roman" w:hAnsi="Times New Roman"/>
          <w:sz w:val="24"/>
          <w:szCs w:val="24"/>
        </w:rPr>
        <w:t>Поставляемое Оборудование должно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</w:p>
    <w:p w14:paraId="4A5F7E79" w14:textId="77777777" w:rsidR="005E0103" w:rsidRPr="009B331B" w:rsidRDefault="009A68C2" w:rsidP="001C1136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>–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3781" w:rsidRPr="009B331B">
        <w:rPr>
          <w:rFonts w:ascii="Times New Roman" w:hAnsi="Times New Roman"/>
          <w:color w:val="000000" w:themeColor="text1"/>
          <w:sz w:val="24"/>
          <w:szCs w:val="24"/>
        </w:rPr>
        <w:t>Аналог</w:t>
      </w:r>
      <w:r w:rsidR="00225FE8" w:rsidRPr="009B331B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213781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32276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не 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допуска</w:t>
      </w:r>
      <w:r w:rsidR="00225FE8" w:rsidRPr="009B331B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="00B7751A" w:rsidRPr="009B331B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032276"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83C192" w14:textId="77777777" w:rsidR="009A68C2" w:rsidRPr="009B331B" w:rsidRDefault="009A68C2" w:rsidP="00940049">
      <w:pPr>
        <w:pStyle w:val="a7"/>
        <w:numPr>
          <w:ilvl w:val="0"/>
          <w:numId w:val="16"/>
        </w:numPr>
        <w:tabs>
          <w:tab w:val="left" w:pos="993"/>
        </w:tabs>
        <w:spacing w:before="240"/>
        <w:ind w:left="0" w:firstLine="567"/>
        <w:contextualSpacing w:val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B331B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75A5E12B" w14:textId="77777777" w:rsidR="009A68C2" w:rsidRPr="009B331B" w:rsidRDefault="009A68C2" w:rsidP="009A68C2">
      <w:pPr>
        <w:pStyle w:val="a7"/>
        <w:numPr>
          <w:ilvl w:val="0"/>
          <w:numId w:val="14"/>
        </w:numPr>
        <w:spacing w:before="120" w:after="0"/>
        <w:ind w:left="850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Не менее трех исполненных договоров, предшествующих дате заключения договора.</w:t>
      </w:r>
    </w:p>
    <w:p w14:paraId="77BC145F" w14:textId="77777777" w:rsidR="009A68C2" w:rsidRPr="009B331B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1C1136" w:rsidRPr="009B331B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5667421" w14:textId="77777777" w:rsidR="009A68C2" w:rsidRPr="009B331B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64A07"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Не требуется.</w:t>
      </w:r>
    </w:p>
    <w:p w14:paraId="4681D3F4" w14:textId="3141BA4C" w:rsidR="009A68C2" w:rsidRDefault="009A68C2" w:rsidP="009A68C2">
      <w:pPr>
        <w:pStyle w:val="a7"/>
        <w:numPr>
          <w:ilvl w:val="0"/>
          <w:numId w:val="14"/>
        </w:numPr>
        <w:spacing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090ED7" w:rsidRPr="00090ED7">
        <w:rPr>
          <w:rFonts w:ascii="Times New Roman" w:hAnsi="Times New Roman"/>
          <w:color w:val="000000" w:themeColor="text1"/>
          <w:sz w:val="24"/>
          <w:szCs w:val="24"/>
        </w:rPr>
        <w:t>Наличие Банковской гарантии на авансовый платеж приветствуется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0FF3DBA" w14:textId="77777777" w:rsidR="00090ED7" w:rsidRPr="002A571B" w:rsidRDefault="00090ED7" w:rsidP="002A571B">
      <w:pPr>
        <w:pStyle w:val="a7"/>
        <w:spacing w:after="0"/>
        <w:ind w:left="851"/>
        <w:jc w:val="both"/>
        <w:rPr>
          <w:rFonts w:ascii="Times New Roman" w:hAnsi="Times New Roman"/>
          <w:color w:val="000000" w:themeColor="text1"/>
          <w:sz w:val="16"/>
          <w:szCs w:val="16"/>
        </w:rPr>
      </w:pPr>
    </w:p>
    <w:p w14:paraId="01C233D8" w14:textId="09A127F2" w:rsidR="00090ED7" w:rsidRPr="002A571B" w:rsidRDefault="00090ED7" w:rsidP="002A571B">
      <w:pPr>
        <w:pStyle w:val="a7"/>
        <w:numPr>
          <w:ilvl w:val="0"/>
          <w:numId w:val="16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A571B">
        <w:rPr>
          <w:rFonts w:ascii="Times New Roman" w:hAnsi="Times New Roman"/>
          <w:b/>
          <w:bCs/>
          <w:color w:val="000000" w:themeColor="text1"/>
          <w:sz w:val="24"/>
          <w:szCs w:val="24"/>
        </w:rPr>
        <w:t>Проект Договора</w:t>
      </w:r>
      <w:r w:rsidRPr="00090ED7">
        <w:rPr>
          <w:rFonts w:ascii="Times New Roman" w:hAnsi="Times New Roman"/>
          <w:color w:val="000000" w:themeColor="text1"/>
          <w:sz w:val="24"/>
          <w:szCs w:val="24"/>
        </w:rPr>
        <w:t xml:space="preserve"> - Прилагается.</w:t>
      </w:r>
    </w:p>
    <w:p w14:paraId="7DAD19CB" w14:textId="77777777" w:rsidR="009A68C2" w:rsidRPr="009B331B" w:rsidRDefault="009A68C2" w:rsidP="00E95126">
      <w:pPr>
        <w:spacing w:before="360" w:after="0"/>
        <w:ind w:firstLine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4C37EFF" w14:textId="0365F7AB" w:rsidR="009A68C2" w:rsidRPr="009B331B" w:rsidRDefault="009A68C2" w:rsidP="00E95126">
      <w:pPr>
        <w:spacing w:before="160" w:after="0"/>
        <w:ind w:firstLine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Начальник Электротехнического цеха Шералиев Шухрат Шермирзоевич, тел.: (900) 09-50-70, E-mail – </w:t>
      </w:r>
      <w:hyperlink r:id="rId6" w:history="1">
        <w:r w:rsidRPr="009B33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</w:t>
        </w:r>
        <w:r w:rsidRPr="009B33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9B331B">
          <w:rPr>
            <w:rStyle w:val="a3"/>
            <w:rFonts w:ascii="Times New Roman" w:hAnsi="Times New Roman"/>
            <w:color w:val="000000" w:themeColor="text1"/>
            <w:sz w:val="24"/>
            <w:szCs w:val="24"/>
            <w:lang w:val="en-US"/>
          </w:rPr>
          <w:t>sheraliev</w:t>
        </w:r>
        <w:r w:rsidRPr="009B331B">
          <w:rPr>
            <w:rStyle w:val="a3"/>
            <w:rFonts w:ascii="Times New Roman" w:hAnsi="Times New Roman"/>
            <w:color w:val="000000" w:themeColor="text1"/>
            <w:sz w:val="24"/>
            <w:szCs w:val="24"/>
          </w:rPr>
          <w:t>@sangtuda.com</w:t>
        </w:r>
      </w:hyperlink>
      <w:r w:rsidRPr="009B331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01270EA" w14:textId="428BE99D" w:rsidR="00067154" w:rsidRPr="009B331B" w:rsidRDefault="00067154" w:rsidP="00E95126">
      <w:pPr>
        <w:spacing w:before="160" w:after="0"/>
        <w:ind w:firstLine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8E0E6B" w14:textId="77777777" w:rsidR="00F52DC6" w:rsidRPr="009B331B" w:rsidRDefault="00F52DC6" w:rsidP="00E95126">
      <w:pPr>
        <w:spacing w:before="160" w:after="0"/>
        <w:ind w:firstLine="49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EBFF64" w14:textId="37243730" w:rsidR="009A68C2" w:rsidRPr="009B331B" w:rsidRDefault="00E95126" w:rsidP="00E95126">
      <w:pPr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9B331B">
        <w:rPr>
          <w:rFonts w:ascii="Times New Roman" w:hAnsi="Times New Roman"/>
          <w:color w:val="000000" w:themeColor="text1"/>
          <w:sz w:val="24"/>
          <w:szCs w:val="24"/>
        </w:rPr>
        <w:t>Начальник ЭТЦ</w:t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9B331B">
        <w:rPr>
          <w:rFonts w:ascii="Times New Roman" w:hAnsi="Times New Roman"/>
          <w:color w:val="000000" w:themeColor="text1"/>
          <w:sz w:val="24"/>
          <w:szCs w:val="24"/>
        </w:rPr>
        <w:tab/>
        <w:t>Ш.Ш. Шералиев</w:t>
      </w:r>
    </w:p>
    <w:sectPr w:rsidR="009A68C2" w:rsidRPr="009B331B" w:rsidSect="001D203D">
      <w:pgSz w:w="11906" w:h="16838"/>
      <w:pgMar w:top="709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28" w:hanging="360"/>
      </w:pPr>
    </w:lvl>
    <w:lvl w:ilvl="2">
      <w:start w:val="1"/>
      <w:numFmt w:val="decimal"/>
      <w:lvlText w:val="%1.%2.%3."/>
      <w:lvlJc w:val="left"/>
      <w:pPr>
        <w:ind w:left="856" w:hanging="720"/>
      </w:pPr>
    </w:lvl>
    <w:lvl w:ilvl="3">
      <w:start w:val="1"/>
      <w:numFmt w:val="decimal"/>
      <w:lvlText w:val="%1.%2.%3.%4."/>
      <w:lvlJc w:val="left"/>
      <w:pPr>
        <w:ind w:left="924" w:hanging="720"/>
      </w:pPr>
    </w:lvl>
    <w:lvl w:ilvl="4">
      <w:start w:val="1"/>
      <w:numFmt w:val="decimal"/>
      <w:lvlText w:val="%1.%2.%3.%4.%5."/>
      <w:lvlJc w:val="left"/>
      <w:pPr>
        <w:ind w:left="1352" w:hanging="1080"/>
      </w:pPr>
    </w:lvl>
    <w:lvl w:ilvl="5">
      <w:start w:val="1"/>
      <w:numFmt w:val="decimal"/>
      <w:lvlText w:val="%1.%2.%3.%4.%5.%6."/>
      <w:lvlJc w:val="left"/>
      <w:pPr>
        <w:ind w:left="1420" w:hanging="1080"/>
      </w:pPr>
    </w:lvl>
    <w:lvl w:ilvl="6">
      <w:start w:val="1"/>
      <w:numFmt w:val="decimal"/>
      <w:lvlText w:val="%1.%2.%3.%4.%5.%6.%7."/>
      <w:lvlJc w:val="left"/>
      <w:pPr>
        <w:ind w:left="1848" w:hanging="1440"/>
      </w:pPr>
    </w:lvl>
    <w:lvl w:ilvl="7">
      <w:start w:val="1"/>
      <w:numFmt w:val="decimal"/>
      <w:lvlText w:val="%1.%2.%3.%4.%5.%6.%7.%8."/>
      <w:lvlJc w:val="left"/>
      <w:pPr>
        <w:ind w:left="1916" w:hanging="1440"/>
      </w:pPr>
    </w:lvl>
    <w:lvl w:ilvl="8">
      <w:start w:val="1"/>
      <w:numFmt w:val="decimal"/>
      <w:lvlText w:val="%1.%2.%3.%4.%5.%6.%7.%8.%9."/>
      <w:lvlJc w:val="left"/>
      <w:pPr>
        <w:ind w:left="2344" w:hanging="1800"/>
      </w:pPr>
    </w:lvl>
  </w:abstractNum>
  <w:abstractNum w:abstractNumId="3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64FB"/>
    <w:multiLevelType w:val="hybridMultilevel"/>
    <w:tmpl w:val="9AEE2FA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C31A0"/>
    <w:multiLevelType w:val="hybridMultilevel"/>
    <w:tmpl w:val="454260E2"/>
    <w:lvl w:ilvl="0" w:tplc="1BD06D6C">
      <w:start w:val="3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DAF2691"/>
    <w:multiLevelType w:val="hybridMultilevel"/>
    <w:tmpl w:val="9E3E1BA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B5A68"/>
    <w:multiLevelType w:val="hybridMultilevel"/>
    <w:tmpl w:val="0A4C4D3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3079BD"/>
    <w:multiLevelType w:val="hybridMultilevel"/>
    <w:tmpl w:val="1C460FBC"/>
    <w:lvl w:ilvl="0" w:tplc="9188721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D3F2242"/>
    <w:multiLevelType w:val="hybridMultilevel"/>
    <w:tmpl w:val="0AD6F6DE"/>
    <w:lvl w:ilvl="0" w:tplc="48F8B24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0EE5947"/>
    <w:multiLevelType w:val="hybridMultilevel"/>
    <w:tmpl w:val="A3E89560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6CE0944"/>
    <w:multiLevelType w:val="hybridMultilevel"/>
    <w:tmpl w:val="B1049A82"/>
    <w:lvl w:ilvl="0" w:tplc="158A939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15"/>
  </w:num>
  <w:num w:numId="4">
    <w:abstractNumId w:val="6"/>
  </w:num>
  <w:num w:numId="5">
    <w:abstractNumId w:val="4"/>
  </w:num>
  <w:num w:numId="6">
    <w:abstractNumId w:val="11"/>
  </w:num>
  <w:num w:numId="7">
    <w:abstractNumId w:val="1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3"/>
  </w:num>
  <w:num w:numId="16">
    <w:abstractNumId w:val="10"/>
  </w:num>
  <w:num w:numId="17">
    <w:abstractNumId w:val="9"/>
  </w:num>
  <w:num w:numId="18">
    <w:abstractNumId w:val="12"/>
  </w:num>
  <w:num w:numId="19">
    <w:abstractNumId w:val="13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7C0"/>
    <w:rsid w:val="00000593"/>
    <w:rsid w:val="0000347C"/>
    <w:rsid w:val="000037D7"/>
    <w:rsid w:val="000046A8"/>
    <w:rsid w:val="00005D05"/>
    <w:rsid w:val="00013732"/>
    <w:rsid w:val="00022881"/>
    <w:rsid w:val="00032276"/>
    <w:rsid w:val="000407C0"/>
    <w:rsid w:val="00041490"/>
    <w:rsid w:val="0004563F"/>
    <w:rsid w:val="0005301B"/>
    <w:rsid w:val="00055864"/>
    <w:rsid w:val="00067154"/>
    <w:rsid w:val="00084F27"/>
    <w:rsid w:val="00090ED7"/>
    <w:rsid w:val="000A5FA4"/>
    <w:rsid w:val="000D1D88"/>
    <w:rsid w:val="000D6B25"/>
    <w:rsid w:val="001160CB"/>
    <w:rsid w:val="00130CB9"/>
    <w:rsid w:val="001321F9"/>
    <w:rsid w:val="00132308"/>
    <w:rsid w:val="00140EA8"/>
    <w:rsid w:val="00153710"/>
    <w:rsid w:val="00164BFE"/>
    <w:rsid w:val="00186DA0"/>
    <w:rsid w:val="001933D6"/>
    <w:rsid w:val="001A0854"/>
    <w:rsid w:val="001C1136"/>
    <w:rsid w:val="001C2F77"/>
    <w:rsid w:val="001C58F6"/>
    <w:rsid w:val="001D203D"/>
    <w:rsid w:val="001D231E"/>
    <w:rsid w:val="001F1E60"/>
    <w:rsid w:val="0021168F"/>
    <w:rsid w:val="00213781"/>
    <w:rsid w:val="0021535C"/>
    <w:rsid w:val="00220404"/>
    <w:rsid w:val="00225FE8"/>
    <w:rsid w:val="00227F4A"/>
    <w:rsid w:val="00237F6A"/>
    <w:rsid w:val="002666FB"/>
    <w:rsid w:val="0027271E"/>
    <w:rsid w:val="002921F3"/>
    <w:rsid w:val="0029769E"/>
    <w:rsid w:val="002A0F4D"/>
    <w:rsid w:val="002A571B"/>
    <w:rsid w:val="002C4177"/>
    <w:rsid w:val="002F71EB"/>
    <w:rsid w:val="0030474F"/>
    <w:rsid w:val="003061CD"/>
    <w:rsid w:val="00313D25"/>
    <w:rsid w:val="00331E2C"/>
    <w:rsid w:val="0033254D"/>
    <w:rsid w:val="00335F22"/>
    <w:rsid w:val="00370D6F"/>
    <w:rsid w:val="00396446"/>
    <w:rsid w:val="003A1974"/>
    <w:rsid w:val="003B38BF"/>
    <w:rsid w:val="003C37FB"/>
    <w:rsid w:val="003D025B"/>
    <w:rsid w:val="003E06A3"/>
    <w:rsid w:val="00433602"/>
    <w:rsid w:val="004529B5"/>
    <w:rsid w:val="00456D6F"/>
    <w:rsid w:val="00457130"/>
    <w:rsid w:val="004578B9"/>
    <w:rsid w:val="00475A68"/>
    <w:rsid w:val="004761ED"/>
    <w:rsid w:val="004A528F"/>
    <w:rsid w:val="004A72DE"/>
    <w:rsid w:val="004B1481"/>
    <w:rsid w:val="004B51F2"/>
    <w:rsid w:val="004C3125"/>
    <w:rsid w:val="004D313E"/>
    <w:rsid w:val="004E14D4"/>
    <w:rsid w:val="00550346"/>
    <w:rsid w:val="00557A0E"/>
    <w:rsid w:val="0056180A"/>
    <w:rsid w:val="00573AB1"/>
    <w:rsid w:val="00590C5B"/>
    <w:rsid w:val="005A3352"/>
    <w:rsid w:val="005A5446"/>
    <w:rsid w:val="005C6900"/>
    <w:rsid w:val="005D526D"/>
    <w:rsid w:val="005D6B9E"/>
    <w:rsid w:val="005E0103"/>
    <w:rsid w:val="005E2F7E"/>
    <w:rsid w:val="005F4301"/>
    <w:rsid w:val="005F5B02"/>
    <w:rsid w:val="006321DC"/>
    <w:rsid w:val="00635C11"/>
    <w:rsid w:val="00646C0B"/>
    <w:rsid w:val="00654F8D"/>
    <w:rsid w:val="00660495"/>
    <w:rsid w:val="00672935"/>
    <w:rsid w:val="00695797"/>
    <w:rsid w:val="006A0B81"/>
    <w:rsid w:val="006B04FF"/>
    <w:rsid w:val="006B21B8"/>
    <w:rsid w:val="006D4852"/>
    <w:rsid w:val="007276D2"/>
    <w:rsid w:val="007353CC"/>
    <w:rsid w:val="00743E7B"/>
    <w:rsid w:val="00750B4F"/>
    <w:rsid w:val="0076133C"/>
    <w:rsid w:val="0077023A"/>
    <w:rsid w:val="0077262A"/>
    <w:rsid w:val="00776BF3"/>
    <w:rsid w:val="00776CA8"/>
    <w:rsid w:val="00781514"/>
    <w:rsid w:val="00785825"/>
    <w:rsid w:val="00790D0C"/>
    <w:rsid w:val="007A1909"/>
    <w:rsid w:val="007B28B0"/>
    <w:rsid w:val="007B5862"/>
    <w:rsid w:val="007C013B"/>
    <w:rsid w:val="007C2292"/>
    <w:rsid w:val="007D531D"/>
    <w:rsid w:val="007F588F"/>
    <w:rsid w:val="008209EB"/>
    <w:rsid w:val="0082275B"/>
    <w:rsid w:val="00831A7F"/>
    <w:rsid w:val="00846E5F"/>
    <w:rsid w:val="008477D3"/>
    <w:rsid w:val="008F4FD0"/>
    <w:rsid w:val="00940049"/>
    <w:rsid w:val="00941D6F"/>
    <w:rsid w:val="00943902"/>
    <w:rsid w:val="0094420F"/>
    <w:rsid w:val="009554F4"/>
    <w:rsid w:val="0096352F"/>
    <w:rsid w:val="00964A07"/>
    <w:rsid w:val="00987B8C"/>
    <w:rsid w:val="00990EA5"/>
    <w:rsid w:val="00991D7F"/>
    <w:rsid w:val="009A24D4"/>
    <w:rsid w:val="009A4944"/>
    <w:rsid w:val="009A4D0F"/>
    <w:rsid w:val="009A6604"/>
    <w:rsid w:val="009A68C2"/>
    <w:rsid w:val="009B331B"/>
    <w:rsid w:val="009D58D2"/>
    <w:rsid w:val="009F0B05"/>
    <w:rsid w:val="009F31C8"/>
    <w:rsid w:val="00A06B29"/>
    <w:rsid w:val="00A361C1"/>
    <w:rsid w:val="00A40572"/>
    <w:rsid w:val="00A44327"/>
    <w:rsid w:val="00A470B8"/>
    <w:rsid w:val="00A55988"/>
    <w:rsid w:val="00A57C21"/>
    <w:rsid w:val="00A72265"/>
    <w:rsid w:val="00A92706"/>
    <w:rsid w:val="00A959BF"/>
    <w:rsid w:val="00AA6D42"/>
    <w:rsid w:val="00AC6CCE"/>
    <w:rsid w:val="00AD62DC"/>
    <w:rsid w:val="00AF6A1C"/>
    <w:rsid w:val="00B232A3"/>
    <w:rsid w:val="00B235F2"/>
    <w:rsid w:val="00B247F6"/>
    <w:rsid w:val="00B36537"/>
    <w:rsid w:val="00B37B11"/>
    <w:rsid w:val="00B471B3"/>
    <w:rsid w:val="00B54148"/>
    <w:rsid w:val="00B62561"/>
    <w:rsid w:val="00B73B1B"/>
    <w:rsid w:val="00B7751A"/>
    <w:rsid w:val="00B823D6"/>
    <w:rsid w:val="00B85904"/>
    <w:rsid w:val="00BA664A"/>
    <w:rsid w:val="00BA769B"/>
    <w:rsid w:val="00BD3962"/>
    <w:rsid w:val="00BF38CD"/>
    <w:rsid w:val="00C063DE"/>
    <w:rsid w:val="00C0679C"/>
    <w:rsid w:val="00C374FA"/>
    <w:rsid w:val="00C43CD6"/>
    <w:rsid w:val="00C94626"/>
    <w:rsid w:val="00CA3145"/>
    <w:rsid w:val="00CB567C"/>
    <w:rsid w:val="00CB6616"/>
    <w:rsid w:val="00CB7276"/>
    <w:rsid w:val="00CD18F9"/>
    <w:rsid w:val="00CD501F"/>
    <w:rsid w:val="00CD7405"/>
    <w:rsid w:val="00CE70CC"/>
    <w:rsid w:val="00D16F65"/>
    <w:rsid w:val="00D21F88"/>
    <w:rsid w:val="00D235A7"/>
    <w:rsid w:val="00D3685E"/>
    <w:rsid w:val="00D52342"/>
    <w:rsid w:val="00D72331"/>
    <w:rsid w:val="00DA7E86"/>
    <w:rsid w:val="00DB4F42"/>
    <w:rsid w:val="00DC74FD"/>
    <w:rsid w:val="00DE7DEB"/>
    <w:rsid w:val="00DF6376"/>
    <w:rsid w:val="00E13A93"/>
    <w:rsid w:val="00E245F1"/>
    <w:rsid w:val="00E30833"/>
    <w:rsid w:val="00E62E52"/>
    <w:rsid w:val="00E70E57"/>
    <w:rsid w:val="00E72435"/>
    <w:rsid w:val="00E80225"/>
    <w:rsid w:val="00E81E7F"/>
    <w:rsid w:val="00E86018"/>
    <w:rsid w:val="00E92E4B"/>
    <w:rsid w:val="00E95126"/>
    <w:rsid w:val="00EA2558"/>
    <w:rsid w:val="00EC3799"/>
    <w:rsid w:val="00ED2476"/>
    <w:rsid w:val="00EE1BFD"/>
    <w:rsid w:val="00EE48D9"/>
    <w:rsid w:val="00EE5A82"/>
    <w:rsid w:val="00EE6AC7"/>
    <w:rsid w:val="00EF506A"/>
    <w:rsid w:val="00F01FD0"/>
    <w:rsid w:val="00F25C5E"/>
    <w:rsid w:val="00F3259E"/>
    <w:rsid w:val="00F52DC6"/>
    <w:rsid w:val="00F759FF"/>
    <w:rsid w:val="00F77AEE"/>
    <w:rsid w:val="00F849FE"/>
    <w:rsid w:val="00FA4FCC"/>
    <w:rsid w:val="00FB0240"/>
    <w:rsid w:val="00FB34C7"/>
    <w:rsid w:val="00FB6A7D"/>
    <w:rsid w:val="00FB7AC0"/>
    <w:rsid w:val="00FC6A6A"/>
    <w:rsid w:val="00FD6397"/>
    <w:rsid w:val="00FE115F"/>
    <w:rsid w:val="00FE18D0"/>
    <w:rsid w:val="00FE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BFB95"/>
  <w15:docId w15:val="{89B11663-D88E-4602-8901-2F27848B3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6D4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A68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6D42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A6D4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A6D4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A6D42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A6D42"/>
    <w:pPr>
      <w:ind w:left="720"/>
      <w:contextualSpacing/>
    </w:pPr>
  </w:style>
  <w:style w:type="table" w:styleId="a8">
    <w:name w:val="Table Grid"/>
    <w:basedOn w:val="a1"/>
    <w:uiPriority w:val="59"/>
    <w:rsid w:val="00AA6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sid w:val="00941D6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A4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A4944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A68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2A0F4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A0F4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A0F4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0F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A0F4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7702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48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h.sheralie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0AF09-4C02-433E-B1B5-81C61CFCB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Шахобуддин Султонов</dc:creator>
  <cp:lastModifiedBy>Фарух Каримов</cp:lastModifiedBy>
  <cp:revision>3</cp:revision>
  <cp:lastPrinted>2023-04-27T04:16:00Z</cp:lastPrinted>
  <dcterms:created xsi:type="dcterms:W3CDTF">2025-01-21T06:41:00Z</dcterms:created>
  <dcterms:modified xsi:type="dcterms:W3CDTF">2025-02-06T08:38:00Z</dcterms:modified>
</cp:coreProperties>
</file>